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62063" w14:textId="77777777" w:rsidR="009239F7" w:rsidRPr="002F6A28" w:rsidRDefault="000E67AE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4CF62064" w14:textId="77777777" w:rsidR="009239F7" w:rsidRPr="002F6A28" w:rsidRDefault="000E67AE" w:rsidP="002F6A28">
      <w:pPr>
        <w:jc w:val="center"/>
      </w:pPr>
      <w:r w:rsidRPr="002F6A28">
        <w:t>The following notification is being circulated in accordance with Article 10.6</w:t>
      </w:r>
    </w:p>
    <w:p w14:paraId="4CF6206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F6B79" w14:paraId="4CF6206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CF62066" w14:textId="77777777" w:rsidR="00F85C99" w:rsidRPr="002F6A28" w:rsidRDefault="000E67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CF62067" w14:textId="77777777" w:rsidR="00F85C99" w:rsidRPr="002F6A28" w:rsidRDefault="000E67AE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Kingdom of Saudi Arabia</w:t>
            </w:r>
            <w:bookmarkEnd w:id="2"/>
            <w:r w:rsidRPr="002F6A28">
              <w:t xml:space="preserve"> </w:t>
            </w:r>
          </w:p>
          <w:p w14:paraId="4CF62068" w14:textId="77777777" w:rsidR="00F85C99" w:rsidRPr="002F6A28" w:rsidRDefault="000E67AE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9F6B79" w:rsidRPr="00E46682" w14:paraId="4CF620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206A" w14:textId="77777777" w:rsidR="00F85C99" w:rsidRPr="002F6A28" w:rsidRDefault="000E67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206B" w14:textId="77777777" w:rsidR="00F85C99" w:rsidRPr="002F6A28" w:rsidRDefault="000E67AE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Saudi Standards ,Metrology and Quality Organization (SASO)</w:t>
            </w:r>
            <w:bookmarkEnd w:id="6"/>
          </w:p>
          <w:p w14:paraId="4CF6206C" w14:textId="77777777" w:rsidR="00F85C99" w:rsidRPr="002F6A28" w:rsidRDefault="000E67AE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4CF6206D" w14:textId="77777777" w:rsidR="009F6B79" w:rsidRPr="002F6A28" w:rsidRDefault="000E67AE" w:rsidP="00AA646C">
            <w:r w:rsidRPr="002F6A28">
              <w:t>Saudi Standards, Metrology and Quality Organization</w:t>
            </w:r>
          </w:p>
          <w:p w14:paraId="4CF6206E" w14:textId="77777777" w:rsidR="009F6B79" w:rsidRPr="002F6A28" w:rsidRDefault="000E67AE" w:rsidP="00AA646C">
            <w:r w:rsidRPr="002F6A28">
              <w:t>P. O. BOX: 3437 Riyadh 11471</w:t>
            </w:r>
          </w:p>
          <w:p w14:paraId="4CF6206F" w14:textId="77777777" w:rsidR="009F6B79" w:rsidRPr="002F6A28" w:rsidRDefault="000E67AE" w:rsidP="00AA646C">
            <w:r w:rsidRPr="002F6A28">
              <w:t>Tel: +966(11)2529999  Ext: (9070-9061)</w:t>
            </w:r>
          </w:p>
          <w:p w14:paraId="4CF62070" w14:textId="77777777" w:rsidR="009F6B79" w:rsidRPr="000E67AE" w:rsidRDefault="000E67AE" w:rsidP="00AA646C">
            <w:pPr>
              <w:rPr>
                <w:lang w:val="fr-CH"/>
              </w:rPr>
            </w:pPr>
            <w:r w:rsidRPr="000E67AE">
              <w:rPr>
                <w:lang w:val="fr-CH"/>
              </w:rPr>
              <w:t>Fax +966(11)4520193</w:t>
            </w:r>
          </w:p>
          <w:p w14:paraId="4CF62071" w14:textId="77777777" w:rsidR="009F6B79" w:rsidRPr="000E67AE" w:rsidRDefault="000E67AE" w:rsidP="00AA646C">
            <w:pPr>
              <w:rPr>
                <w:lang w:val="fr-CH"/>
              </w:rPr>
            </w:pPr>
            <w:r w:rsidRPr="000E67AE">
              <w:rPr>
                <w:lang w:val="fr-CH"/>
              </w:rPr>
              <w:t xml:space="preserve">Email: </w:t>
            </w:r>
            <w:hyperlink r:id="rId10" w:history="1">
              <w:r w:rsidRPr="0084678E">
                <w:rPr>
                  <w:rStyle w:val="Hyperlink"/>
                  <w:lang w:val="fr-CH"/>
                </w:rPr>
                <w:t>enquirypoint@saso.gov.sa</w:t>
              </w:r>
            </w:hyperlink>
            <w:r>
              <w:rPr>
                <w:lang w:val="fr-CH"/>
              </w:rPr>
              <w:t xml:space="preserve"> </w:t>
            </w:r>
          </w:p>
          <w:p w14:paraId="4CF62072" w14:textId="77777777" w:rsidR="009F6B79" w:rsidRPr="00E46682" w:rsidRDefault="00416C25" w:rsidP="00AA646C">
            <w:pPr>
              <w:spacing w:after="120"/>
              <w:rPr>
                <w:lang w:val="fr-CH"/>
              </w:rPr>
            </w:pPr>
            <w:hyperlink r:id="rId11" w:history="1">
              <w:r w:rsidR="000E67AE" w:rsidRPr="00E46682">
                <w:rPr>
                  <w:color w:val="0000FF"/>
                  <w:u w:val="single"/>
                  <w:lang w:val="fr-CH"/>
                </w:rPr>
                <w:t>http://www.saso.gov.sa</w:t>
              </w:r>
            </w:hyperlink>
            <w:bookmarkEnd w:id="8"/>
          </w:p>
        </w:tc>
      </w:tr>
      <w:tr w:rsidR="009F6B79" w14:paraId="4CF620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2074" w14:textId="77777777" w:rsidR="00F85C99" w:rsidRPr="002F6A28" w:rsidRDefault="000E67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2075" w14:textId="77777777" w:rsidR="00F85C99" w:rsidRPr="0058336F" w:rsidRDefault="000E67AE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9F6B79" w14:paraId="4CF620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2077" w14:textId="77777777" w:rsidR="00F85C99" w:rsidRPr="002F6A28" w:rsidRDefault="000E67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2078" w14:textId="77777777" w:rsidR="00F85C99" w:rsidRPr="002F6A28" w:rsidRDefault="000E67A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Food products in general (ICS 67.040)</w:t>
            </w:r>
            <w:bookmarkEnd w:id="20"/>
          </w:p>
        </w:tc>
      </w:tr>
      <w:tr w:rsidR="009F6B79" w14:paraId="4CF6207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207A" w14:textId="77777777" w:rsidR="00F85C99" w:rsidRPr="002F6A28" w:rsidRDefault="000E67A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207B" w14:textId="77777777" w:rsidR="00F85C99" w:rsidRPr="002F6A28" w:rsidRDefault="000E67A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Traffic light labeling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F6B79" w14:paraId="4CF620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207D" w14:textId="77777777" w:rsidR="00F85C99" w:rsidRPr="002F6A28" w:rsidRDefault="000E67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207E" w14:textId="77777777" w:rsidR="00F85C99" w:rsidRPr="002F6A28" w:rsidRDefault="000E67A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rPr>
                <w:lang w:eastAsia="en-GB"/>
              </w:rPr>
              <w:t xml:space="preserve">This technical regulation </w:t>
            </w:r>
            <w:r w:rsidRPr="002F6A28">
              <w:t xml:space="preserve">concerned with the procedures for nutritional labeling in the form of traffic light on the labels of packaged food products, </w:t>
            </w:r>
            <w:r w:rsidRPr="002F6A28">
              <w:rPr>
                <w:lang w:eastAsia="en-GB"/>
              </w:rPr>
              <w:t>and applies to all packaged food products except for foods excluded from the labels of nutritional labeling as described in article (8).</w:t>
            </w:r>
          </w:p>
        </w:tc>
      </w:tr>
      <w:tr w:rsidR="009F6B79" w14:paraId="4CF620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2080" w14:textId="77777777" w:rsidR="00F85C99" w:rsidRPr="002F6A28" w:rsidRDefault="000E67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2081" w14:textId="77777777" w:rsidR="00F85C99" w:rsidRPr="002F6A28" w:rsidRDefault="000E67A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rPr>
                <w:lang w:eastAsia="en-GB"/>
              </w:rPr>
              <w:t>Public health</w:t>
            </w:r>
            <w:r w:rsidRPr="002F6A28">
              <w:t>; Consumer information, labelling</w:t>
            </w:r>
            <w:bookmarkEnd w:id="27"/>
          </w:p>
        </w:tc>
      </w:tr>
      <w:tr w:rsidR="009F6B79" w14:paraId="4CF620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2083" w14:textId="77777777" w:rsidR="00F85C99" w:rsidRPr="002F6A28" w:rsidRDefault="000E67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2084" w14:textId="77777777" w:rsidR="00072B36" w:rsidRPr="002F6A28" w:rsidRDefault="000E67AE" w:rsidP="008953C4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CF62085" w14:textId="77777777" w:rsidR="009F6B79" w:rsidRPr="002F6A28" w:rsidRDefault="000E67AE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  <w:lang w:eastAsia="en-GB"/>
              </w:rPr>
              <w:t>Guide to creating a front of pack (FoP) nutrition label for pre-packed products sold through retail outlets, UK Health Ministers, 2016.</w:t>
            </w:r>
          </w:p>
        </w:tc>
      </w:tr>
      <w:tr w:rsidR="009F6B79" w14:paraId="4CF6208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2087" w14:textId="77777777" w:rsidR="00EE3A11" w:rsidRPr="002F6A28" w:rsidRDefault="000E67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2088" w14:textId="77777777" w:rsidR="00EE3A11" w:rsidRPr="002F6A28" w:rsidRDefault="000E67A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4CF62089" w14:textId="77777777" w:rsidR="00EE3A11" w:rsidRPr="002F6A28" w:rsidRDefault="000E67A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Six months after publication in official Gazette</w:t>
            </w:r>
            <w:bookmarkEnd w:id="34"/>
          </w:p>
        </w:tc>
      </w:tr>
      <w:tr w:rsidR="009F6B79" w14:paraId="4CF6208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208B" w14:textId="77777777" w:rsidR="00F85C99" w:rsidRPr="002F6A28" w:rsidRDefault="000E67A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208C" w14:textId="77777777" w:rsidR="00F85C99" w:rsidRPr="002F6A28" w:rsidRDefault="000E67A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9F6B79" w:rsidRPr="00E46682" w14:paraId="4CF6209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CF6208E" w14:textId="77777777" w:rsidR="00F85C99" w:rsidRPr="002F6A28" w:rsidRDefault="000E67A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CF6208F" w14:textId="77777777" w:rsidR="00F85C99" w:rsidRPr="002F6A28" w:rsidRDefault="000E67A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CF62090" w14:textId="77777777" w:rsidR="009F6B79" w:rsidRPr="002F6A28" w:rsidRDefault="000E67AE" w:rsidP="00B16145">
            <w:pPr>
              <w:keepNext/>
              <w:keepLines/>
            </w:pPr>
            <w:r w:rsidRPr="002F6A28">
              <w:t>Saudi Standards, Metrology and Quality Organization</w:t>
            </w:r>
          </w:p>
          <w:p w14:paraId="4CF62091" w14:textId="77777777" w:rsidR="009F6B79" w:rsidRPr="002F6A28" w:rsidRDefault="000E67AE" w:rsidP="00B16145">
            <w:pPr>
              <w:keepNext/>
              <w:keepLines/>
            </w:pPr>
            <w:r w:rsidRPr="002F6A28">
              <w:t>P. O. BOX: 3437 Riyadh 11471</w:t>
            </w:r>
          </w:p>
          <w:p w14:paraId="4CF62092" w14:textId="77777777" w:rsidR="009F6B79" w:rsidRPr="002F6A28" w:rsidRDefault="000E67AE" w:rsidP="00B16145">
            <w:pPr>
              <w:keepNext/>
              <w:keepLines/>
            </w:pPr>
            <w:r w:rsidRPr="002F6A28">
              <w:t>Tel: +966(11)2529999  Ext: (9070-9061)</w:t>
            </w:r>
          </w:p>
          <w:p w14:paraId="4CF62093" w14:textId="77777777" w:rsidR="009F6B79" w:rsidRPr="000E67AE" w:rsidRDefault="000E67AE" w:rsidP="00B16145">
            <w:pPr>
              <w:keepNext/>
              <w:keepLines/>
              <w:rPr>
                <w:lang w:val="fr-CH"/>
              </w:rPr>
            </w:pPr>
            <w:r w:rsidRPr="000E67AE">
              <w:rPr>
                <w:lang w:val="fr-CH"/>
              </w:rPr>
              <w:t>Fax +966(11)4520193</w:t>
            </w:r>
          </w:p>
          <w:p w14:paraId="4CF62094" w14:textId="77777777" w:rsidR="009F6B79" w:rsidRPr="000E67AE" w:rsidRDefault="000E67AE" w:rsidP="00B16145">
            <w:pPr>
              <w:keepNext/>
              <w:keepLines/>
              <w:rPr>
                <w:lang w:val="fr-CH"/>
              </w:rPr>
            </w:pPr>
            <w:r w:rsidRPr="000E67AE">
              <w:rPr>
                <w:lang w:val="fr-CH"/>
              </w:rPr>
              <w:t xml:space="preserve">Email: </w:t>
            </w:r>
            <w:hyperlink r:id="rId12" w:history="1">
              <w:r w:rsidRPr="0084678E">
                <w:rPr>
                  <w:rStyle w:val="Hyperlink"/>
                  <w:lang w:val="fr-CH"/>
                </w:rPr>
                <w:t>enquirypoint@saso.gov.sa</w:t>
              </w:r>
            </w:hyperlink>
            <w:r>
              <w:rPr>
                <w:lang w:val="fr-CH"/>
              </w:rPr>
              <w:t xml:space="preserve"> </w:t>
            </w:r>
          </w:p>
          <w:p w14:paraId="4CF62095" w14:textId="77777777" w:rsidR="009F6B79" w:rsidRPr="000E67AE" w:rsidRDefault="009F6B79" w:rsidP="00B16145">
            <w:pPr>
              <w:keepNext/>
              <w:keepLines/>
              <w:spacing w:after="120"/>
              <w:rPr>
                <w:lang w:val="fr-CH"/>
              </w:rPr>
            </w:pPr>
          </w:p>
          <w:p w14:paraId="4CF62096" w14:textId="77777777" w:rsidR="009F6B79" w:rsidRPr="00E46682" w:rsidRDefault="00416C25" w:rsidP="00B16145">
            <w:pPr>
              <w:keepNext/>
              <w:keepLines/>
              <w:spacing w:before="120" w:after="120"/>
              <w:rPr>
                <w:lang w:val="fr-CH"/>
              </w:rPr>
            </w:pPr>
            <w:hyperlink r:id="rId13" w:history="1">
              <w:r w:rsidR="000E67AE" w:rsidRPr="00E46682">
                <w:rPr>
                  <w:color w:val="0000FF"/>
                  <w:u w:val="single"/>
                  <w:lang w:val="fr-CH"/>
                </w:rPr>
                <w:t>https://members.wto.org/crnattachments/2019/TBT/SAU/19_1261_00_x.pdf</w:t>
              </w:r>
            </w:hyperlink>
            <w:bookmarkEnd w:id="40"/>
          </w:p>
        </w:tc>
      </w:tr>
    </w:tbl>
    <w:p w14:paraId="4CF62098" w14:textId="77777777" w:rsidR="00EE3A11" w:rsidRPr="00E46682" w:rsidRDefault="00EE3A11" w:rsidP="002F6A28">
      <w:pPr>
        <w:rPr>
          <w:lang w:val="fr-CH"/>
        </w:rPr>
      </w:pPr>
    </w:p>
    <w:sectPr w:rsidR="00EE3A11" w:rsidRPr="00E46682" w:rsidSect="000E67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6209B" w14:textId="77777777" w:rsidR="00BD1BBA" w:rsidRDefault="00BD1BBA">
      <w:r>
        <w:separator/>
      </w:r>
    </w:p>
  </w:endnote>
  <w:endnote w:type="continuationSeparator" w:id="0">
    <w:p w14:paraId="4CF6209C" w14:textId="77777777" w:rsidR="00BD1BBA" w:rsidRDefault="00BD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620A5" w14:textId="77777777" w:rsidR="009239F7" w:rsidRPr="000E67AE" w:rsidRDefault="000E67AE" w:rsidP="000E67A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620A6" w14:textId="77777777" w:rsidR="009239F7" w:rsidRPr="000E67AE" w:rsidRDefault="000E67AE" w:rsidP="000E67A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620BB" w14:textId="77777777" w:rsidR="00EE3A11" w:rsidRPr="002F6A28" w:rsidRDefault="000E67A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62099" w14:textId="77777777" w:rsidR="00BD1BBA" w:rsidRDefault="00BD1BBA">
      <w:r>
        <w:separator/>
      </w:r>
    </w:p>
  </w:footnote>
  <w:footnote w:type="continuationSeparator" w:id="0">
    <w:p w14:paraId="4CF6209A" w14:textId="77777777" w:rsidR="00BD1BBA" w:rsidRDefault="00BD1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6209D" w14:textId="77777777" w:rsidR="000E67AE" w:rsidRPr="000E67AE" w:rsidRDefault="000E67AE" w:rsidP="000E67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67AE">
      <w:t>G/TBT/N/SAU/1105</w:t>
    </w:r>
  </w:p>
  <w:p w14:paraId="4CF6209E" w14:textId="77777777" w:rsidR="000E67AE" w:rsidRPr="000E67AE" w:rsidRDefault="000E67AE" w:rsidP="000E67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F6209F" w14:textId="2167EE04" w:rsidR="000E67AE" w:rsidRPr="000E67AE" w:rsidRDefault="000E67AE" w:rsidP="000E67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67AE">
      <w:t xml:space="preserve">- </w:t>
    </w:r>
    <w:r w:rsidRPr="000E67AE">
      <w:fldChar w:fldCharType="begin"/>
    </w:r>
    <w:r w:rsidRPr="000E67AE">
      <w:instrText xml:space="preserve"> PAGE </w:instrText>
    </w:r>
    <w:r w:rsidRPr="000E67AE">
      <w:fldChar w:fldCharType="separate"/>
    </w:r>
    <w:r w:rsidR="00416C25">
      <w:rPr>
        <w:noProof/>
      </w:rPr>
      <w:t>2</w:t>
    </w:r>
    <w:r w:rsidRPr="000E67AE">
      <w:fldChar w:fldCharType="end"/>
    </w:r>
    <w:r w:rsidRPr="000E67AE">
      <w:t xml:space="preserve"> -</w:t>
    </w:r>
  </w:p>
  <w:p w14:paraId="4CF620A0" w14:textId="77777777" w:rsidR="009239F7" w:rsidRPr="000E67AE" w:rsidRDefault="009239F7" w:rsidP="000E67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620A1" w14:textId="77777777" w:rsidR="000E67AE" w:rsidRPr="000E67AE" w:rsidRDefault="000E67AE" w:rsidP="000E67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67AE">
      <w:t>G/TBT/N/SAU/1105</w:t>
    </w:r>
  </w:p>
  <w:p w14:paraId="4CF620A2" w14:textId="77777777" w:rsidR="000E67AE" w:rsidRPr="000E67AE" w:rsidRDefault="000E67AE" w:rsidP="000E67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F620A3" w14:textId="77777777" w:rsidR="000E67AE" w:rsidRPr="000E67AE" w:rsidRDefault="000E67AE" w:rsidP="000E67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67AE">
      <w:t xml:space="preserve">- </w:t>
    </w:r>
    <w:r w:rsidRPr="000E67AE">
      <w:fldChar w:fldCharType="begin"/>
    </w:r>
    <w:r w:rsidRPr="000E67AE">
      <w:instrText xml:space="preserve"> PAGE </w:instrText>
    </w:r>
    <w:r w:rsidRPr="000E67AE">
      <w:fldChar w:fldCharType="separate"/>
    </w:r>
    <w:r w:rsidRPr="000E67AE">
      <w:rPr>
        <w:noProof/>
      </w:rPr>
      <w:t>2</w:t>
    </w:r>
    <w:r w:rsidRPr="000E67AE">
      <w:fldChar w:fldCharType="end"/>
    </w:r>
    <w:r w:rsidRPr="000E67AE">
      <w:t xml:space="preserve"> -</w:t>
    </w:r>
  </w:p>
  <w:p w14:paraId="4CF620A4" w14:textId="77777777" w:rsidR="009239F7" w:rsidRPr="000E67AE" w:rsidRDefault="009239F7" w:rsidP="000E67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6B79" w14:paraId="4CF620A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F620A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F620A8" w14:textId="77777777" w:rsidR="00ED54E0" w:rsidRPr="009239F7" w:rsidRDefault="000E67AE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9F6B79" w14:paraId="4CF620A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CF620AA" w14:textId="77777777" w:rsidR="00ED54E0" w:rsidRPr="009239F7" w:rsidRDefault="0096605E" w:rsidP="00B801E9">
          <w:pPr>
            <w:jc w:val="left"/>
          </w:pPr>
          <w:r>
            <w:rPr>
              <w:noProof/>
              <w:lang w:val="en-CA" w:eastAsia="en-CA"/>
            </w:rPr>
            <w:drawing>
              <wp:inline distT="0" distB="0" distL="0" distR="0" wp14:anchorId="4CF620BC" wp14:editId="4CF620BD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F620A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F6B79" w14:paraId="4CF620B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CF620A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F620AE" w14:textId="77777777" w:rsidR="000E67AE" w:rsidRDefault="000E67AE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G/TBT/N/SAU/1105</w:t>
          </w:r>
        </w:p>
        <w:bookmarkEnd w:id="42"/>
        <w:p w14:paraId="4CF620AF" w14:textId="77777777"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9F6B79" w14:paraId="4CF620B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F620B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F620B2" w14:textId="77777777" w:rsidR="00ED54E0" w:rsidRPr="009239F7" w:rsidRDefault="00E46682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5 March 2019</w:t>
          </w:r>
        </w:p>
      </w:tc>
    </w:tr>
    <w:tr w:rsidR="009F6B79" w14:paraId="4CF620B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F620B4" w14:textId="77777777" w:rsidR="00ED54E0" w:rsidRPr="009239F7" w:rsidRDefault="000E67AE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E46682">
            <w:rPr>
              <w:color w:val="FF0000"/>
              <w:szCs w:val="16"/>
            </w:rPr>
            <w:t>19-1268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F620B5" w14:textId="62423057" w:rsidR="00ED54E0" w:rsidRPr="009239F7" w:rsidRDefault="000E67AE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416C25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416C25">
            <w:rPr>
              <w:bCs/>
              <w:noProof/>
              <w:szCs w:val="16"/>
            </w:rPr>
            <w:t>2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9F6B79" w14:paraId="4CF620B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F620B7" w14:textId="77777777" w:rsidR="00ED54E0" w:rsidRPr="009239F7" w:rsidRDefault="000E67AE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F620B8" w14:textId="77777777" w:rsidR="00ED54E0" w:rsidRPr="002F6A28" w:rsidRDefault="000E67AE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4CF620B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CC24A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A6F7DE" w:tentative="1">
      <w:start w:val="1"/>
      <w:numFmt w:val="lowerLetter"/>
      <w:lvlText w:val="%2."/>
      <w:lvlJc w:val="left"/>
      <w:pPr>
        <w:ind w:left="1080" w:hanging="360"/>
      </w:pPr>
    </w:lvl>
    <w:lvl w:ilvl="2" w:tplc="C4CC5882" w:tentative="1">
      <w:start w:val="1"/>
      <w:numFmt w:val="lowerRoman"/>
      <w:lvlText w:val="%3."/>
      <w:lvlJc w:val="right"/>
      <w:pPr>
        <w:ind w:left="1800" w:hanging="180"/>
      </w:pPr>
    </w:lvl>
    <w:lvl w:ilvl="3" w:tplc="FAD6A958" w:tentative="1">
      <w:start w:val="1"/>
      <w:numFmt w:val="decimal"/>
      <w:lvlText w:val="%4."/>
      <w:lvlJc w:val="left"/>
      <w:pPr>
        <w:ind w:left="2520" w:hanging="360"/>
      </w:pPr>
    </w:lvl>
    <w:lvl w:ilvl="4" w:tplc="00D2B3EA" w:tentative="1">
      <w:start w:val="1"/>
      <w:numFmt w:val="lowerLetter"/>
      <w:lvlText w:val="%5."/>
      <w:lvlJc w:val="left"/>
      <w:pPr>
        <w:ind w:left="3240" w:hanging="360"/>
      </w:pPr>
    </w:lvl>
    <w:lvl w:ilvl="5" w:tplc="9272890E" w:tentative="1">
      <w:start w:val="1"/>
      <w:numFmt w:val="lowerRoman"/>
      <w:lvlText w:val="%6."/>
      <w:lvlJc w:val="right"/>
      <w:pPr>
        <w:ind w:left="3960" w:hanging="180"/>
      </w:pPr>
    </w:lvl>
    <w:lvl w:ilvl="6" w:tplc="7270A086" w:tentative="1">
      <w:start w:val="1"/>
      <w:numFmt w:val="decimal"/>
      <w:lvlText w:val="%7."/>
      <w:lvlJc w:val="left"/>
      <w:pPr>
        <w:ind w:left="4680" w:hanging="360"/>
      </w:pPr>
    </w:lvl>
    <w:lvl w:ilvl="7" w:tplc="A0989270" w:tentative="1">
      <w:start w:val="1"/>
      <w:numFmt w:val="lowerLetter"/>
      <w:lvlText w:val="%8."/>
      <w:lvlJc w:val="left"/>
      <w:pPr>
        <w:ind w:left="5400" w:hanging="360"/>
      </w:pPr>
    </w:lvl>
    <w:lvl w:ilvl="8" w:tplc="47E225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F824C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8AD2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BA8F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7273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4C25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04E2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D8E6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04F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B6FC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E67AE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16C25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4E84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4575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6605E"/>
    <w:rsid w:val="0097650D"/>
    <w:rsid w:val="009811DD"/>
    <w:rsid w:val="00984DF3"/>
    <w:rsid w:val="00990E7D"/>
    <w:rsid w:val="009A3FBF"/>
    <w:rsid w:val="009A6F54"/>
    <w:rsid w:val="009A72C6"/>
    <w:rsid w:val="009D1FF8"/>
    <w:rsid w:val="009F1F2F"/>
    <w:rsid w:val="009F6B79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D1BBA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682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F62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0E67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mbers.wto.org/crnattachments/2019/TBT/SAU/19_1261_00_x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enquirypoint@saso.gov.s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so.gov.sa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enquirypoint@saso.gov.sa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EE433D3F1754EA299CB0E13552DAB" ma:contentTypeVersion="0" ma:contentTypeDescription="Create a new document." ma:contentTypeScope="" ma:versionID="7d4668102d7a5c727126a8d2600ff2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4F324-CD88-4FA8-8343-A9C6BE3E5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DBEF1-D1A7-4415-B53A-926A7CFC7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98B94C-BC0E-47EF-84D5-3370894C2C6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</cp:revision>
  <dcterms:created xsi:type="dcterms:W3CDTF">2019-05-01T15:52:00Z</dcterms:created>
  <dcterms:modified xsi:type="dcterms:W3CDTF">2019-05-01T15:52:00Z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G/TBT/N/SAU/1105</vt:lpwstr>
  </property>
  <property fmtid="{D5CDD505-2E9C-101B-9397-08002B2CF9AE}" pid="3" name="ContentTypeId">
    <vt:lpwstr>0x0101009AEEE433D3F1754EA299CB0E13552DAB</vt:lpwstr>
  </property>
</Properties>
</file>